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FİRMA GENEL BİLGİLERİ</w:t>
      </w:r>
    </w:p>
    <w:tbl>
      <w:tblPr>
        <w:tblStyle w:val="Table1"/>
        <w:tblW w:w="10779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1"/>
        <w:gridCol w:w="7088"/>
        <w:tblGridChange w:id="0">
          <w:tblGrid>
            <w:gridCol w:w="3691"/>
            <w:gridCol w:w="708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Adı / Unvanı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Yetkili Adı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Vergi Dairesi / Vergi 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 / E- Posta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Web Adresi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(Merkez Adres)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(Şube (ler) / Tesis (ler) Adres)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Toplam Çalışan Sayısı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567"/>
          <w:tab w:val="left" w:leader="none" w:pos="8865"/>
          <w:tab w:val="left" w:leader="none" w:pos="9720"/>
        </w:tabs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FİRMA ÇALIŞAN BİLGİLERİ</w:t>
      </w:r>
    </w:p>
    <w:tbl>
      <w:tblPr>
        <w:tblStyle w:val="Table2"/>
        <w:tblW w:w="1077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587"/>
        <w:gridCol w:w="2345"/>
        <w:gridCol w:w="2128"/>
        <w:gridCol w:w="2027"/>
        <w:tblGridChange w:id="0">
          <w:tblGrid>
            <w:gridCol w:w="3686"/>
            <w:gridCol w:w="587"/>
            <w:gridCol w:w="2345"/>
            <w:gridCol w:w="2128"/>
            <w:gridCol w:w="202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Tam Zamanlı Çalışan Sayısı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1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Vardiya Bilgileri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Yarı Zamanlı Çalışan Sayısı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Vardiya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2.Vardiya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Vardiya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Vardiyalı Çalışan Sayısı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Vardiya Saatleri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567"/>
          <w:tab w:val="left" w:leader="none" w:pos="8865"/>
          <w:tab w:val="left" w:leader="none" w:pos="9720"/>
        </w:tabs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TALEP EDİLEN YÖNETİM SİSTEMİ</w:t>
      </w:r>
    </w:p>
    <w:tbl>
      <w:tblPr>
        <w:tblStyle w:val="Table3"/>
        <w:tblW w:w="10774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2835"/>
        <w:gridCol w:w="1843"/>
        <w:gridCol w:w="2410"/>
        <w:tblGridChange w:id="0">
          <w:tblGrid>
            <w:gridCol w:w="3686"/>
            <w:gridCol w:w="2835"/>
            <w:gridCol w:w="1843"/>
            <w:gridCol w:w="24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9001:2015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27001:2022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14001:2015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50001:2018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45001:2018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27701:2019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  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DİĞER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Başvuru Türü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Yeni Başvuru ☐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Yenileme Başvurusu 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Diğer ☐</w:t>
            </w:r>
          </w:p>
        </w:tc>
      </w:tr>
      <w:tr>
        <w:trPr>
          <w:cantSplit w:val="0"/>
          <w:trHeight w:val="10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Kapsam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 ise; İlgili Standarda Göre Uygulanamayan Maddeleri Belirtiniz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EA/NACE Kod/Teknik Alan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YÖNETİM SİSTEMİ BİLGİLERİ</w:t>
      </w:r>
    </w:p>
    <w:tbl>
      <w:tblPr>
        <w:tblStyle w:val="Table4"/>
        <w:tblW w:w="1077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2126"/>
        <w:gridCol w:w="1843"/>
        <w:gridCol w:w="1168"/>
        <w:gridCol w:w="521"/>
        <w:gridCol w:w="1429"/>
        <w:tblGridChange w:id="0">
          <w:tblGrid>
            <w:gridCol w:w="3686"/>
            <w:gridCol w:w="2126"/>
            <w:gridCol w:w="1843"/>
            <w:gridCol w:w="1168"/>
            <w:gridCol w:w="521"/>
            <w:gridCol w:w="1429"/>
          </w:tblGrid>
        </w:tblGridChange>
      </w:tblGrid>
      <w:tr>
        <w:trPr>
          <w:cantSplit w:val="1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Danışmanlık hizmeti alındıysa Firma veya Danışman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Danışman Firma 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Danışman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Adı Soyadı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Ön Tetkik Talep Ediliyor mu?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Evet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Hayır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Talep edilen Ön Tetkik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Entegre Tetkik Talebiniz Var mı?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Evet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Hayır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Kritik Prosesiniz Var mı?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Evet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Hayır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Varsa Belirtiniz ………………………….</w:t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Aşama Tetkik Tarihi: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Aşama Tetkik Tarihi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İç Tetkik Yapıldı mı?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Evet     ☐ Hayır</w:t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Yönetim Gözden Geçirme Toplantısı Yapıldı mı?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Evet     ☐ Hayır</w:t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leader="none" w:pos="567"/>
          <w:tab w:val="left" w:leader="none" w:pos="8865"/>
          <w:tab w:val="left" w:leader="none" w:pos="9720"/>
        </w:tabs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BAŞVURU FORMU İLE BİRLİKTE İSTENEN BELGELER VE DOKUMANLAR</w:t>
      </w:r>
    </w:p>
    <w:tbl>
      <w:tblPr>
        <w:tblStyle w:val="Table5"/>
        <w:tblW w:w="10774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7088"/>
        <w:tblGridChange w:id="0">
          <w:tblGrid>
            <w:gridCol w:w="3686"/>
            <w:gridCol w:w="708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 Dokümanları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14001 Belgelendirmesi için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TQC.FR.01_Ek-1  ISO 14001 ÇYS Bilgi Formunu doldurunuz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45001 Belgelendirmesi için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TQC.FR.01_Ek-2  ISO 45001 İSGYS Bilgi Formunu doldurunuz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27001 ve ISO 27701 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Belgelendirmesi için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TQC.FR.01_Ek-3 ISO 27001 -27701 BGYS-KVYS Bilgi Formunu doldurunuz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ISO 50001 Belgelendirmesi için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TQC.FR.01_Ek-4 ISO 50001 EnYS Bilgi Formunu doldurunuz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Başvuru için tarafımıza iletilecek belgeler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Vergi Levhası, Ticaret Sicil Gazetesi, Oda Faaliyet Belgesi, İmza Sirküsü (Sözleşmeyi İmzalayacak Yetkili İçin)</w:t>
            </w:r>
          </w:p>
        </w:tc>
      </w:tr>
    </w:tbl>
    <w:p w:rsidR="00000000" w:rsidDel="00000000" w:rsidP="00000000" w:rsidRDefault="00000000" w:rsidRPr="00000000" w14:paraId="0000008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4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3544"/>
        <w:gridCol w:w="3544"/>
        <w:tblGridChange w:id="0">
          <w:tblGrid>
            <w:gridCol w:w="3686"/>
            <w:gridCol w:w="3544"/>
            <w:gridCol w:w="3544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MÜŞTERİ YETKİLİSİ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Adı / Soyadı / Unvanı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İmza</w:t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tabs>
          <w:tab w:val="left" w:leader="none" w:pos="567"/>
          <w:tab w:val="left" w:leader="none" w:pos="8865"/>
          <w:tab w:val="left" w:leader="none" w:pos="9720"/>
        </w:tabs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59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62"/>
        <w:gridCol w:w="1147"/>
        <w:gridCol w:w="607"/>
        <w:gridCol w:w="1930"/>
        <w:tblGridChange w:id="0">
          <w:tblGrid>
            <w:gridCol w:w="3613"/>
            <w:gridCol w:w="3462"/>
            <w:gridCol w:w="1147"/>
            <w:gridCol w:w="607"/>
            <w:gridCol w:w="193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BAŞVURUNUN GÖZDEN GEÇİRİLMESİ (TQC Tarafından Doldurulacaktır.)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İnceleme Kriteri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Açıklama / Not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Başvuru formu eksiksiz doldurulmuş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Kuruluşun yasal statüsü ve adresi doğrulandı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Belgelendirme Coğrafi konum ve kapsamı anlaşılır ve uygun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Multi-site durumu kontrol edildi (varsa MD 1’e göre)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Mevcut yönetim sistemi belgeleri ve süreçler gözden geçirildi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Önceki sertifika / denetim bilgileri alındı ve incelendi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Denetim süresi ve kaynak tahsisi MD 5’e göre değerlendirildi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Standarda özel gereksinimler ve hariç tutmalar kontrol edildi.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Yasal ve sektörel mevzuat uygunluğu kontrol edildi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Eksik bilgi veya belge var mı? (varsa başvuru sahibine bildirildi)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Ön değerlendirme sonucu belgelendirme için uygun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Ön değerlendirme sonucu reddedildi / düzeltme talep edildi / Müşteriye Bilgi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BAŞVURU KABUL /RED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E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İmza</w:t>
            </w:r>
          </w:p>
        </w:tc>
      </w:tr>
      <w:tr>
        <w:trPr>
          <w:cantSplit w:val="0"/>
          <w:trHeight w:val="9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E7">
            <w:pPr>
              <w:tabs>
                <w:tab w:val="left" w:leader="none" w:pos="567"/>
                <w:tab w:val="left" w:leader="none" w:pos="8865"/>
                <w:tab w:val="left" w:leader="none" w:pos="9720"/>
              </w:tabs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tabs>
          <w:tab w:val="left" w:leader="none" w:pos="567"/>
          <w:tab w:val="left" w:leader="none" w:pos="8865"/>
          <w:tab w:val="left" w:leader="none" w:pos="9720"/>
        </w:tabs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8" w:top="1957" w:left="1134" w:right="707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ee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ee0000"/>
        <w:sz w:val="22"/>
        <w:szCs w:val="22"/>
        <w:u w:val="none"/>
        <w:shd w:fill="auto" w:val="clear"/>
        <w:vertAlign w:val="baseline"/>
        <w:rtl w:val="0"/>
      </w:rPr>
      <w:t xml:space="preserve">Elektronik Hali Günceldir, Basılı Hali Kontrolsüz Kopyadır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02.8pt;height:502.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02.8pt;height:502.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  <w:tbl>
    <w:tblPr>
      <w:tblStyle w:val="Table8"/>
      <w:tblW w:w="10773.0" w:type="dxa"/>
      <w:jc w:val="left"/>
      <w:tblInd w:w="-57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31"/>
      <w:gridCol w:w="5364"/>
      <w:gridCol w:w="2778"/>
      <w:tblGridChange w:id="0">
        <w:tblGrid>
          <w:gridCol w:w="2631"/>
          <w:gridCol w:w="5364"/>
          <w:gridCol w:w="2778"/>
        </w:tblGrid>
      </w:tblGridChange>
    </w:tblGrid>
    <w:tr>
      <w:trPr>
        <w:cantSplit w:val="0"/>
        <w:trHeight w:val="1555" w:hRule="atLeast"/>
        <w:tblHeader w:val="0"/>
      </w:trPr>
      <w:tc>
        <w:tcPr/>
        <w:p w:rsidR="00000000" w:rsidDel="00000000" w:rsidP="00000000" w:rsidRDefault="00000000" w:rsidRPr="00000000" w14:paraId="000000E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955937" cy="955937"/>
                <wp:effectExtent b="0" l="0" r="0" t="0"/>
                <wp:docPr descr="yazı tipi, daire, logo, metin içeren bir resim&#10;&#10;Yapay zeka tarafından oluşturulmuş içerik yanlış olabilir." id="888227060" name="image2.jpg"/>
                <a:graphic>
                  <a:graphicData uri="http://schemas.openxmlformats.org/drawingml/2006/picture">
                    <pic:pic>
                      <pic:nvPicPr>
                        <pic:cNvPr descr="yazı tipi, daire, logo, metin içeren bir resim&#10;&#10;Yapay zeka tarafından oluşturulmuş içerik yanlış olabilir.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937" cy="9559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F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BELGELENDİRME BAŞVURU FORMU</w:t>
          </w:r>
        </w:p>
      </w:tc>
      <w:tc>
        <w:tcPr/>
        <w:p w:rsidR="00000000" w:rsidDel="00000000" w:rsidP="00000000" w:rsidRDefault="00000000" w:rsidRPr="00000000" w14:paraId="000000F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Doküman No : TQC.FR.01</w:t>
          </w:r>
        </w:p>
        <w:p w:rsidR="00000000" w:rsidDel="00000000" w:rsidP="00000000" w:rsidRDefault="00000000" w:rsidRPr="00000000" w14:paraId="000000F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Yayın Tarihi   : 10.04.2025</w:t>
          </w:r>
        </w:p>
        <w:p w:rsidR="00000000" w:rsidDel="00000000" w:rsidP="00000000" w:rsidRDefault="00000000" w:rsidRPr="00000000" w14:paraId="000000F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Rev. No         : 1</w:t>
          </w:r>
        </w:p>
        <w:p w:rsidR="00000000" w:rsidDel="00000000" w:rsidP="00000000" w:rsidRDefault="00000000" w:rsidRPr="00000000" w14:paraId="000000F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Rev. Tarihi     : 10.12.2025</w:t>
          </w:r>
        </w:p>
        <w:p w:rsidR="00000000" w:rsidDel="00000000" w:rsidP="00000000" w:rsidRDefault="00000000" w:rsidRPr="00000000" w14:paraId="000000F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Sayfa No        :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/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02.8pt;height:502.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5F3B8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5F3B8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5F3B8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5F3B83"/>
    <w:rPr>
      <w:rFonts w:ascii="Arial" w:hAnsi="Arial" w:cstheme="majorBidi" w:eastAsiaTheme="majorEastAsia"/>
      <w:b w:val="1"/>
      <w:kern w:val="0"/>
      <w:sz w:val="22"/>
      <w:szCs w:val="40"/>
      <w:lang w:eastAsia="tr-TR"/>
    </w:rPr>
  </w:style>
  <w:style w:type="character" w:styleId="Balk2Char" w:customStyle="1">
    <w:name w:val="Başlık 2 Char"/>
    <w:basedOn w:val="VarsaylanParagrafYazTipi"/>
    <w:link w:val="Balk2"/>
    <w:uiPriority w:val="9"/>
    <w:rsid w:val="005F3B8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rsid w:val="005F3B8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rsid w:val="005F3B8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alk5Char" w:customStyle="1">
    <w:name w:val="Başlık 5 Char"/>
    <w:basedOn w:val="VarsaylanParagrafYazTipi"/>
    <w:link w:val="Balk5"/>
    <w:uiPriority w:val="9"/>
    <w:rsid w:val="005F3B83"/>
    <w:rPr>
      <w:rFonts w:cstheme="majorBidi" w:eastAsiaTheme="majorEastAsia"/>
      <w:color w:val="0f4761" w:themeColor="accent1" w:themeShade="0000B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5F3B83"/>
    <w:rPr>
      <w:rFonts w:cstheme="majorBidi" w:eastAsiaTheme="majorEastAsia"/>
      <w:i w:val="1"/>
      <w:iCs w:val="1"/>
      <w:color w:val="595959" w:themeColor="text1" w:themeTint="0000A6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5F3B83"/>
    <w:rPr>
      <w:rFonts w:cstheme="majorBidi" w:eastAsiaTheme="majorEastAsia"/>
      <w:color w:val="595959" w:themeColor="text1" w:themeTint="0000A6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5F3B83"/>
    <w:rPr>
      <w:rFonts w:cstheme="majorBidi" w:eastAsiaTheme="majorEastAsia"/>
      <w:i w:val="1"/>
      <w:iCs w:val="1"/>
      <w:color w:val="272727" w:themeColor="text1" w:themeTint="0000D8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5F3B83"/>
    <w:rPr>
      <w:rFonts w:cstheme="majorBidi" w:eastAsiaTheme="majorEastAsia"/>
      <w:color w:val="272727" w:themeColor="text1" w:themeTint="0000D8"/>
    </w:rPr>
  </w:style>
  <w:style w:type="character" w:styleId="KonuBalChar" w:customStyle="1">
    <w:name w:val="Konu Başlığı Char"/>
    <w:basedOn w:val="VarsaylanParagrafYazTipi"/>
    <w:link w:val="KonuBal"/>
    <w:uiPriority w:val="99"/>
    <w:rsid w:val="005F3B8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tyazChar" w:customStyle="1">
    <w:name w:val="Altyazı Char"/>
    <w:basedOn w:val="VarsaylanParagrafYazTipi"/>
    <w:link w:val="Altyaz"/>
    <w:uiPriority w:val="11"/>
    <w:rsid w:val="005F3B8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 w:val="1"/>
    <w:rsid w:val="005F3B8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lntChar" w:customStyle="1">
    <w:name w:val="Alıntı Char"/>
    <w:basedOn w:val="VarsaylanParagrafYazTipi"/>
    <w:link w:val="Alnt"/>
    <w:uiPriority w:val="29"/>
    <w:rsid w:val="005F3B83"/>
    <w:rPr>
      <w:i w:val="1"/>
      <w:iCs w:val="1"/>
      <w:color w:val="404040" w:themeColor="text1" w:themeTint="0000BF"/>
    </w:rPr>
  </w:style>
  <w:style w:type="paragraph" w:styleId="ListeParagraf">
    <w:name w:val="List Paragraph"/>
    <w:basedOn w:val="Normal"/>
    <w:uiPriority w:val="34"/>
    <w:qFormat w:val="1"/>
    <w:rsid w:val="005F3B83"/>
    <w:pPr>
      <w:ind w:left="720"/>
      <w:contextualSpacing w:val="1"/>
    </w:pPr>
  </w:style>
  <w:style w:type="character" w:styleId="GlVurgulama">
    <w:name w:val="Intense Emphasis"/>
    <w:basedOn w:val="VarsaylanParagrafYazTipi"/>
    <w:uiPriority w:val="21"/>
    <w:qFormat w:val="1"/>
    <w:rsid w:val="005F3B83"/>
    <w:rPr>
      <w:i w:val="1"/>
      <w:iCs w:val="1"/>
      <w:color w:val="0f4761" w:themeColor="accent1" w:themeShade="0000BF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5F3B8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5F3B83"/>
    <w:rPr>
      <w:i w:val="1"/>
      <w:iCs w:val="1"/>
      <w:color w:val="0f4761" w:themeColor="accent1" w:themeShade="0000BF"/>
    </w:rPr>
  </w:style>
  <w:style w:type="character" w:styleId="GlBavuru">
    <w:name w:val="Intense Reference"/>
    <w:basedOn w:val="VarsaylanParagrafYazTipi"/>
    <w:uiPriority w:val="32"/>
    <w:qFormat w:val="1"/>
    <w:rsid w:val="005F3B83"/>
    <w:rPr>
      <w:b w:val="1"/>
      <w:bCs w:val="1"/>
      <w:smallCaps w:val="1"/>
      <w:color w:val="0f4761" w:themeColor="accent1" w:themeShade="0000BF"/>
      <w:spacing w:val="5"/>
    </w:rPr>
  </w:style>
  <w:style w:type="paragraph" w:styleId="SonNotMetni">
    <w:name w:val="endnote text"/>
    <w:basedOn w:val="Normal"/>
    <w:link w:val="SonNotMetniChar"/>
    <w:uiPriority w:val="99"/>
    <w:semiHidden w:val="1"/>
    <w:unhideWhenUsed w:val="1"/>
    <w:rsid w:val="005F3B83"/>
    <w:pPr>
      <w:spacing w:after="0" w:line="240" w:lineRule="auto"/>
    </w:pPr>
    <w:rPr>
      <w:sz w:val="20"/>
      <w:szCs w:val="20"/>
    </w:rPr>
  </w:style>
  <w:style w:type="character" w:styleId="SonNotMetniChar" w:customStyle="1">
    <w:name w:val="Son Not Metni Char"/>
    <w:basedOn w:val="VarsaylanParagrafYazTipi"/>
    <w:link w:val="SonNotMetni"/>
    <w:uiPriority w:val="99"/>
    <w:semiHidden w:val="1"/>
    <w:rsid w:val="005F3B83"/>
    <w:rPr>
      <w:rFonts w:eastAsiaTheme="minorEastAsia"/>
      <w:kern w:val="0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 w:val="1"/>
    <w:unhideWhenUsed w:val="1"/>
    <w:rsid w:val="005F3B8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5F3B8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5F3B83"/>
    <w:rPr>
      <w:rFonts w:ascii="Tahoma" w:cs="Tahoma" w:hAnsi="Tahoma" w:eastAsiaTheme="minorEastAsia"/>
      <w:kern w:val="0"/>
      <w:sz w:val="16"/>
      <w:szCs w:val="16"/>
      <w:lang w:eastAsia="tr-TR"/>
    </w:rPr>
  </w:style>
  <w:style w:type="paragraph" w:styleId="TBal">
    <w:name w:val="TOC Heading"/>
    <w:basedOn w:val="Balk1"/>
    <w:next w:val="Normal"/>
    <w:uiPriority w:val="39"/>
    <w:unhideWhenUsed w:val="1"/>
    <w:qFormat w:val="1"/>
    <w:rsid w:val="005F3B83"/>
    <w:pPr>
      <w:spacing w:after="480" w:before="480" w:line="360" w:lineRule="auto"/>
      <w:jc w:val="both"/>
      <w:outlineLvl w:val="9"/>
    </w:pPr>
    <w:rPr>
      <w:rFonts w:ascii="Times New Roman" w:hAnsi="Times New Roman"/>
      <w:b w:val="0"/>
      <w:bCs w:val="1"/>
      <w:sz w:val="24"/>
      <w:szCs w:val="28"/>
    </w:rPr>
  </w:style>
  <w:style w:type="paragraph" w:styleId="T1">
    <w:name w:val="toc 1"/>
    <w:basedOn w:val="Normal"/>
    <w:next w:val="Normal"/>
    <w:uiPriority w:val="39"/>
    <w:unhideWhenUsed w:val="1"/>
    <w:qFormat w:val="1"/>
    <w:rsid w:val="005F3B83"/>
    <w:pPr>
      <w:spacing w:after="0" w:line="360" w:lineRule="auto"/>
      <w:ind w:left="284"/>
    </w:pPr>
    <w:rPr>
      <w:rFonts w:ascii="Times New Roman" w:cs="Times New Roman" w:hAnsi="Times New Roman"/>
      <w:noProof w:val="1"/>
      <w:sz w:val="24"/>
      <w:szCs w:val="24"/>
    </w:rPr>
  </w:style>
  <w:style w:type="paragraph" w:styleId="T2">
    <w:name w:val="toc 2"/>
    <w:basedOn w:val="Normal"/>
    <w:next w:val="Normal"/>
    <w:uiPriority w:val="39"/>
    <w:unhideWhenUsed w:val="1"/>
    <w:qFormat w:val="1"/>
    <w:rsid w:val="005F3B83"/>
    <w:pPr>
      <w:spacing w:after="0" w:line="360" w:lineRule="auto"/>
      <w:ind w:left="1134" w:hanging="1134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autoRedefine w:val="1"/>
    <w:uiPriority w:val="39"/>
    <w:unhideWhenUsed w:val="1"/>
    <w:qFormat w:val="1"/>
    <w:rsid w:val="005F3B83"/>
    <w:pPr>
      <w:tabs>
        <w:tab w:val="left" w:pos="567"/>
        <w:tab w:val="left" w:pos="709"/>
        <w:tab w:val="right" w:leader="dot" w:pos="8494"/>
      </w:tabs>
      <w:spacing w:after="0" w:line="360" w:lineRule="auto"/>
      <w:jc w:val="both"/>
    </w:pPr>
  </w:style>
  <w:style w:type="character" w:styleId="Kpr">
    <w:name w:val="Hyperlink"/>
    <w:basedOn w:val="VarsaylanParagrafYazTipi"/>
    <w:uiPriority w:val="99"/>
    <w:unhideWhenUsed w:val="1"/>
    <w:rsid w:val="005F3B83"/>
    <w:rPr>
      <w:color w:val="467886" w:themeColor="hyperlink"/>
      <w:u w:val="single"/>
    </w:rPr>
  </w:style>
  <w:style w:type="paragraph" w:styleId="AralkYok">
    <w:name w:val="No Spacing"/>
    <w:uiPriority w:val="1"/>
    <w:qFormat w:val="1"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</w:rPr>
  </w:style>
  <w:style w:type="paragraph" w:styleId="stBilgi">
    <w:name w:val="header"/>
    <w:basedOn w:val="Normal"/>
    <w:link w:val="stBilgiChar"/>
    <w:uiPriority w:val="99"/>
    <w:unhideWhenUsed w:val="1"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5F3B83"/>
    <w:rPr>
      <w:rFonts w:eastAsiaTheme="minorEastAsia"/>
      <w:kern w:val="0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unhideWhenUsed w:val="1"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5F3B83"/>
    <w:rPr>
      <w:rFonts w:eastAsiaTheme="minorEastAsia"/>
      <w:kern w:val="0"/>
      <w:sz w:val="22"/>
      <w:szCs w:val="22"/>
      <w:lang w:eastAsia="tr-TR"/>
    </w:rPr>
  </w:style>
  <w:style w:type="paragraph" w:styleId="T4">
    <w:name w:val="toc 4"/>
    <w:basedOn w:val="Normal"/>
    <w:next w:val="Normal"/>
    <w:autoRedefine w:val="1"/>
    <w:uiPriority w:val="39"/>
    <w:unhideWhenUsed w:val="1"/>
    <w:rsid w:val="005F3B83"/>
    <w:pPr>
      <w:spacing w:after="100"/>
      <w:ind w:left="660"/>
    </w:pPr>
  </w:style>
  <w:style w:type="paragraph" w:styleId="T5">
    <w:name w:val="toc 5"/>
    <w:basedOn w:val="Normal"/>
    <w:next w:val="Normal"/>
    <w:autoRedefine w:val="1"/>
    <w:uiPriority w:val="39"/>
    <w:unhideWhenUsed w:val="1"/>
    <w:rsid w:val="005F3B83"/>
    <w:pPr>
      <w:spacing w:after="100"/>
      <w:ind w:left="880"/>
    </w:pPr>
  </w:style>
  <w:style w:type="paragraph" w:styleId="T6">
    <w:name w:val="toc 6"/>
    <w:basedOn w:val="Normal"/>
    <w:next w:val="Normal"/>
    <w:autoRedefine w:val="1"/>
    <w:uiPriority w:val="39"/>
    <w:unhideWhenUsed w:val="1"/>
    <w:rsid w:val="005F3B83"/>
    <w:pPr>
      <w:spacing w:after="100"/>
      <w:ind w:left="1100"/>
    </w:pPr>
  </w:style>
  <w:style w:type="paragraph" w:styleId="T7">
    <w:name w:val="toc 7"/>
    <w:basedOn w:val="Normal"/>
    <w:next w:val="Normal"/>
    <w:autoRedefine w:val="1"/>
    <w:uiPriority w:val="39"/>
    <w:unhideWhenUsed w:val="1"/>
    <w:rsid w:val="005F3B83"/>
    <w:pPr>
      <w:spacing w:after="100"/>
      <w:ind w:left="1320"/>
    </w:pPr>
  </w:style>
  <w:style w:type="paragraph" w:styleId="T8">
    <w:name w:val="toc 8"/>
    <w:basedOn w:val="Normal"/>
    <w:next w:val="Normal"/>
    <w:autoRedefine w:val="1"/>
    <w:uiPriority w:val="39"/>
    <w:unhideWhenUsed w:val="1"/>
    <w:rsid w:val="005F3B83"/>
    <w:pPr>
      <w:spacing w:after="100"/>
      <w:ind w:left="1540"/>
    </w:pPr>
  </w:style>
  <w:style w:type="paragraph" w:styleId="T9">
    <w:name w:val="toc 9"/>
    <w:basedOn w:val="Normal"/>
    <w:next w:val="Normal"/>
    <w:autoRedefine w:val="1"/>
    <w:uiPriority w:val="39"/>
    <w:unhideWhenUsed w:val="1"/>
    <w:rsid w:val="005F3B83"/>
    <w:pPr>
      <w:spacing w:after="100"/>
      <w:ind w:left="1760"/>
    </w:pPr>
  </w:style>
  <w:style w:type="character" w:styleId="hps" w:customStyle="1">
    <w:name w:val="hps"/>
    <w:basedOn w:val="VarsaylanParagrafYazTipi"/>
    <w:rsid w:val="005F3B83"/>
  </w:style>
  <w:style w:type="character" w:styleId="atn" w:customStyle="1">
    <w:name w:val="atn"/>
    <w:basedOn w:val="VarsaylanParagrafYazTipi"/>
    <w:rsid w:val="005F3B83"/>
  </w:style>
  <w:style w:type="table" w:styleId="TabloKlavuzu">
    <w:name w:val="Table Grid"/>
    <w:basedOn w:val="NormalTablo"/>
    <w:uiPriority w:val="59"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119" w:customStyle="1">
    <w:name w:val="Font Style119"/>
    <w:uiPriority w:val="99"/>
    <w:rsid w:val="005F3B83"/>
    <w:rPr>
      <w:rFonts w:ascii="Times New Roman" w:cs="Times New Roman" w:hAnsi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semiHidden w:val="1"/>
    <w:rsid w:val="005F3B83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GvdeMetniChar" w:customStyle="1">
    <w:name w:val="Gövde Metni Char"/>
    <w:basedOn w:val="VarsaylanParagrafYazTipi"/>
    <w:link w:val="GvdeMetni"/>
    <w:semiHidden w:val="1"/>
    <w:rsid w:val="005F3B83"/>
    <w:rPr>
      <w:rFonts w:ascii="Times New Roman" w:cs="Times New Roman" w:eastAsia="Times New Roman" w:hAnsi="Times New Roman"/>
      <w:kern w:val="0"/>
      <w:lang w:eastAsia="tr-TR"/>
    </w:rPr>
  </w:style>
  <w:style w:type="paragraph" w:styleId="Default" w:customStyle="1">
    <w:name w:val="Default"/>
    <w:rsid w:val="005F3B83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kern w:val="0"/>
      <w:lang w:eastAsia="tr-TR"/>
    </w:rPr>
  </w:style>
  <w:style w:type="character" w:styleId="YerTutucuMetni">
    <w:name w:val="Placeholder Text"/>
    <w:basedOn w:val="VarsaylanParagrafYazTipi"/>
    <w:uiPriority w:val="99"/>
    <w:semiHidden w:val="1"/>
    <w:rsid w:val="005F3B83"/>
    <w:rPr>
      <w:color w:val="808080"/>
    </w:rPr>
  </w:style>
  <w:style w:type="paragraph" w:styleId="ResimYazs">
    <w:name w:val="caption"/>
    <w:basedOn w:val="Normal"/>
    <w:next w:val="Normal"/>
    <w:uiPriority w:val="35"/>
    <w:unhideWhenUsed w:val="1"/>
    <w:qFormat w:val="1"/>
    <w:rsid w:val="005F3B83"/>
    <w:pPr>
      <w:spacing w:line="240" w:lineRule="auto"/>
    </w:pPr>
    <w:rPr>
      <w:b w:val="1"/>
      <w:bCs w:val="1"/>
      <w:color w:val="156082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 w:val="1"/>
    <w:rsid w:val="005F3B83"/>
    <w:pPr>
      <w:spacing w:after="0"/>
    </w:pPr>
  </w:style>
  <w:style w:type="character" w:styleId="a1" w:customStyle="1">
    <w:name w:val="a1"/>
    <w:basedOn w:val="VarsaylanParagrafYazTipi"/>
    <w:rsid w:val="005F3B83"/>
    <w:rPr>
      <w:rFonts w:ascii="Times New Roman" w:cs="Times New Roman" w:hAnsi="Times New Roman" w:hint="default"/>
      <w:b w:val="0"/>
      <w:bCs w:val="0"/>
      <w:i w:val="0"/>
      <w:iCs w:val="0"/>
      <w:bdr w:color="auto" w:frame="1" w:space="0" w:sz="0" w:val="none"/>
    </w:rPr>
  </w:style>
  <w:style w:type="character" w:styleId="l62" w:customStyle="1">
    <w:name w:val="l62"/>
    <w:basedOn w:val="VarsaylanParagrafYazTipi"/>
    <w:rsid w:val="005F3B83"/>
    <w:rPr>
      <w:rFonts w:ascii="Times New Roman" w:cs="Times New Roman" w:hAnsi="Times New Roman" w:hint="default"/>
      <w:b w:val="0"/>
      <w:bCs w:val="0"/>
      <w:i w:val="0"/>
      <w:iCs w:val="0"/>
      <w:vanish w:val="0"/>
      <w:webHidden w:val="0"/>
      <w:bdr w:color="auto" w:frame="1" w:space="0" w:sz="0" w:val="none"/>
      <w:specVanish w:val="0"/>
    </w:rPr>
  </w:style>
  <w:style w:type="character" w:styleId="l72" w:customStyle="1">
    <w:name w:val="l72"/>
    <w:basedOn w:val="VarsaylanParagrafYazTipi"/>
    <w:rsid w:val="005F3B83"/>
    <w:rPr>
      <w:rFonts w:ascii="Times New Roman" w:cs="Times New Roman" w:hAnsi="Times New Roman" w:hint="default"/>
      <w:b w:val="0"/>
      <w:bCs w:val="0"/>
      <w:i w:val="0"/>
      <w:iCs w:val="0"/>
      <w:vanish w:val="0"/>
      <w:webHidden w:val="0"/>
      <w:bdr w:color="auto" w:frame="1" w:space="0" w:sz="0" w:val="none"/>
      <w:specVanish w:val="0"/>
    </w:rPr>
  </w:style>
  <w:style w:type="character" w:styleId="a2" w:customStyle="1">
    <w:name w:val="a2"/>
    <w:basedOn w:val="VarsaylanParagrafYazTipi"/>
    <w:rsid w:val="005F3B83"/>
    <w:rPr>
      <w:rFonts w:ascii="Times New Roman" w:cs="Times New Roman" w:hAnsi="Times New Roman" w:hint="default"/>
      <w:b w:val="0"/>
      <w:bCs w:val="0"/>
      <w:i w:val="0"/>
      <w:iCs w:val="0"/>
      <w:bdr w:color="auto" w:frame="1" w:space="0" w:sz="0" w:val="none"/>
    </w:rPr>
  </w:style>
  <w:style w:type="character" w:styleId="Balk2Char1" w:customStyle="1">
    <w:name w:val="Başlık 2 Char1"/>
    <w:basedOn w:val="Balk2Char"/>
    <w:uiPriority w:val="9"/>
    <w:rsid w:val="005F3B83"/>
    <w:rPr>
      <w:rFonts w:ascii="Times New Roman" w:cs="Times New Roman" w:hAnsi="Times New Roman" w:eastAsiaTheme="majorEastAsia"/>
      <w:b w:val="0"/>
      <w:bCs w:val="0"/>
      <w:color w:val="0f4761" w:themeColor="accent1" w:themeShade="0000BF"/>
      <w:sz w:val="24"/>
      <w:szCs w:val="24"/>
    </w:rPr>
  </w:style>
  <w:style w:type="character" w:styleId="authorsname" w:customStyle="1">
    <w:name w:val="authors__name"/>
    <w:basedOn w:val="VarsaylanParagrafYazTipi"/>
    <w:rsid w:val="005F3B83"/>
  </w:style>
  <w:style w:type="character" w:styleId="journaltitle" w:customStyle="1">
    <w:name w:val="journaltitle"/>
    <w:basedOn w:val="VarsaylanParagrafYazTipi"/>
    <w:rsid w:val="005F3B83"/>
  </w:style>
  <w:style w:type="character" w:styleId="st1" w:customStyle="1">
    <w:name w:val="st1"/>
    <w:basedOn w:val="VarsaylanParagrafYazTipi"/>
    <w:rsid w:val="005F3B83"/>
  </w:style>
  <w:style w:type="paragraph" w:styleId="GvdeMetni3">
    <w:name w:val="Body Text 3"/>
    <w:basedOn w:val="Normal"/>
    <w:link w:val="GvdeMetni3Char"/>
    <w:uiPriority w:val="99"/>
    <w:semiHidden w:val="1"/>
    <w:unhideWhenUsed w:val="1"/>
    <w:rsid w:val="005F3B83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semiHidden w:val="1"/>
    <w:rsid w:val="005F3B83"/>
    <w:rPr>
      <w:rFonts w:eastAsiaTheme="minorEastAsia"/>
      <w:kern w:val="0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 w:val="1"/>
    <w:unhideWhenUsed w:val="1"/>
    <w:rsid w:val="005F3B83"/>
    <w:pPr>
      <w:spacing w:after="120"/>
      <w:ind w:left="283"/>
    </w:pPr>
  </w:style>
  <w:style w:type="character" w:styleId="GvdeMetniGirintisiChar" w:customStyle="1">
    <w:name w:val="Gövde Metni Girintisi Char"/>
    <w:basedOn w:val="VarsaylanParagrafYazTipi"/>
    <w:link w:val="GvdeMetniGirintisi"/>
    <w:uiPriority w:val="99"/>
    <w:semiHidden w:val="1"/>
    <w:rsid w:val="005F3B83"/>
    <w:rPr>
      <w:rFonts w:eastAsiaTheme="minorEastAsia"/>
      <w:kern w:val="0"/>
      <w:sz w:val="22"/>
      <w:szCs w:val="22"/>
      <w:lang w:eastAsia="tr-TR"/>
    </w:rPr>
  </w:style>
  <w:style w:type="character" w:styleId="AltKonuBalChar" w:customStyle="1">
    <w:name w:val="Alt Konu Başlığı Char"/>
    <w:uiPriority w:val="11"/>
    <w:rsid w:val="005F3B83"/>
    <w:rPr>
      <w:rFonts w:ascii="Cambria" w:cs="Times New Roman" w:eastAsia="Times New Roman" w:hAnsi="Cambria"/>
    </w:rPr>
  </w:style>
  <w:style w:type="paragraph" w:styleId="Text" w:customStyle="1">
    <w:name w:val="Text"/>
    <w:basedOn w:val="Normal"/>
    <w:uiPriority w:val="99"/>
    <w:rsid w:val="005F3B83"/>
    <w:pPr>
      <w:spacing w:after="120" w:line="280" w:lineRule="atLeast"/>
    </w:pPr>
    <w:rPr>
      <w:rFonts w:ascii="Arial" w:cs="Times New Roman" w:eastAsia="Times New Roman" w:hAnsi="Arial"/>
      <w:szCs w:val="20"/>
    </w:rPr>
  </w:style>
  <w:style w:type="character" w:styleId="zmlenmeyenBahsetme1" w:customStyle="1">
    <w:name w:val="Çözümlenmeyen Bahsetme1"/>
    <w:basedOn w:val="VarsaylanParagrafYazTipi"/>
    <w:uiPriority w:val="99"/>
    <w:semiHidden w:val="1"/>
    <w:unhideWhenUsed w:val="1"/>
    <w:rsid w:val="005F3B8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MkYt5XiTPVSaYHXPAVpTiStTg==">CgMxLjA4AHIhMUJydnVLTFFoZllTM2hWTGNBZy1EVUYyVWxUUXhRSzNU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2025-12-16T08:45:00Z</dcterms:created>
  <dc:creator>Dr. Burhan Uzbaş</dc:creator>
</cp:coreProperties>
</file>